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黑体" w:cs="Times New Roman"/>
          <w:sz w:val="32"/>
          <w:szCs w:val="36"/>
        </w:rPr>
      </w:pPr>
      <w:r>
        <w:rPr>
          <w:rFonts w:hint="eastAsia" w:ascii="Times New Roman" w:hAnsi="Times New Roman" w:eastAsia="黑体" w:cs="Times New Roman"/>
          <w:sz w:val="32"/>
          <w:szCs w:val="36"/>
        </w:rPr>
        <w:t>武汉大学</w:t>
      </w:r>
      <w:r>
        <w:rPr>
          <w:rFonts w:ascii="Times New Roman" w:hAnsi="Times New Roman" w:eastAsia="黑体" w:cs="Times New Roman"/>
          <w:sz w:val="32"/>
          <w:szCs w:val="36"/>
        </w:rPr>
        <w:t>经济与管理学院</w:t>
      </w:r>
      <w:r>
        <w:rPr>
          <w:rFonts w:hint="eastAsia" w:ascii="Times New Roman" w:hAnsi="Times New Roman" w:eastAsia="黑体" w:cs="Times New Roman"/>
          <w:sz w:val="32"/>
          <w:szCs w:val="36"/>
        </w:rPr>
        <w:t>研究生心理健康协会</w:t>
      </w:r>
      <w:r>
        <w:rPr>
          <w:rFonts w:ascii="Times New Roman" w:hAnsi="Times New Roman" w:eastAsia="黑体" w:cs="Times New Roman"/>
          <w:sz w:val="32"/>
          <w:szCs w:val="36"/>
        </w:rPr>
        <w:t>报名表</w:t>
      </w:r>
    </w:p>
    <w:tbl>
      <w:tblPr>
        <w:tblStyle w:val="6"/>
        <w:tblW w:w="85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973"/>
        <w:gridCol w:w="1282"/>
        <w:gridCol w:w="1841"/>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姓名</w:t>
            </w:r>
          </w:p>
        </w:tc>
        <w:tc>
          <w:tcPr>
            <w:tcW w:w="1973" w:type="dxa"/>
            <w:vAlign w:val="center"/>
          </w:tcPr>
          <w:p>
            <w:pPr>
              <w:spacing w:line="360" w:lineRule="auto"/>
              <w:jc w:val="center"/>
              <w:rPr>
                <w:rFonts w:ascii="Times New Roman" w:hAnsi="Times New Roman" w:eastAsia="宋体" w:cs="Times New Roman"/>
                <w:sz w:val="24"/>
                <w:szCs w:val="24"/>
              </w:rPr>
            </w:pPr>
          </w:p>
        </w:tc>
        <w:tc>
          <w:tcPr>
            <w:tcW w:w="1282"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性别</w:t>
            </w:r>
          </w:p>
        </w:tc>
        <w:tc>
          <w:tcPr>
            <w:tcW w:w="1841" w:type="dxa"/>
            <w:vAlign w:val="center"/>
          </w:tcPr>
          <w:p>
            <w:pPr>
              <w:spacing w:line="360" w:lineRule="auto"/>
              <w:jc w:val="center"/>
              <w:rPr>
                <w:rFonts w:ascii="Times New Roman" w:hAnsi="Times New Roman" w:eastAsia="宋体" w:cs="Times New Roman"/>
                <w:sz w:val="24"/>
                <w:szCs w:val="24"/>
              </w:rPr>
            </w:pPr>
          </w:p>
        </w:tc>
        <w:tc>
          <w:tcPr>
            <w:tcW w:w="1896" w:type="dxa"/>
            <w:vMerge w:val="restart"/>
            <w:vAlign w:val="center"/>
          </w:tcPr>
          <w:p>
            <w:pPr>
              <w:spacing w:line="360" w:lineRule="auto"/>
              <w:jc w:val="center"/>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出生年月</w:t>
            </w:r>
          </w:p>
        </w:tc>
        <w:tc>
          <w:tcPr>
            <w:tcW w:w="1973" w:type="dxa"/>
            <w:vAlign w:val="center"/>
          </w:tcPr>
          <w:p>
            <w:pPr>
              <w:spacing w:line="360" w:lineRule="auto"/>
              <w:jc w:val="center"/>
              <w:rPr>
                <w:rFonts w:ascii="Times New Roman" w:hAnsi="Times New Roman" w:eastAsia="宋体" w:cs="Times New Roman"/>
                <w:sz w:val="24"/>
                <w:szCs w:val="24"/>
              </w:rPr>
            </w:pPr>
          </w:p>
        </w:tc>
        <w:tc>
          <w:tcPr>
            <w:tcW w:w="1282"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政治面貌</w:t>
            </w:r>
          </w:p>
        </w:tc>
        <w:tc>
          <w:tcPr>
            <w:tcW w:w="1841" w:type="dxa"/>
            <w:vAlign w:val="center"/>
          </w:tcPr>
          <w:p>
            <w:pPr>
              <w:spacing w:line="360" w:lineRule="auto"/>
              <w:jc w:val="center"/>
              <w:rPr>
                <w:rFonts w:ascii="Times New Roman" w:hAnsi="Times New Roman" w:eastAsia="宋体" w:cs="Times New Roman"/>
                <w:sz w:val="24"/>
                <w:szCs w:val="24"/>
              </w:rPr>
            </w:pPr>
          </w:p>
        </w:tc>
        <w:tc>
          <w:tcPr>
            <w:tcW w:w="1896" w:type="dxa"/>
            <w:vMerge w:val="continue"/>
            <w:vAlign w:val="center"/>
          </w:tcPr>
          <w:p>
            <w:pPr>
              <w:spacing w:line="360" w:lineRule="auto"/>
              <w:jc w:val="center"/>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籍贯</w:t>
            </w:r>
          </w:p>
        </w:tc>
        <w:tc>
          <w:tcPr>
            <w:tcW w:w="1973" w:type="dxa"/>
            <w:vAlign w:val="center"/>
          </w:tcPr>
          <w:p>
            <w:pPr>
              <w:spacing w:line="360" w:lineRule="auto"/>
              <w:jc w:val="center"/>
              <w:rPr>
                <w:rFonts w:ascii="Times New Roman" w:hAnsi="Times New Roman" w:eastAsia="宋体" w:cs="Times New Roman"/>
                <w:sz w:val="24"/>
                <w:szCs w:val="24"/>
              </w:rPr>
            </w:pPr>
          </w:p>
        </w:tc>
        <w:tc>
          <w:tcPr>
            <w:tcW w:w="1282"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民族</w:t>
            </w:r>
          </w:p>
        </w:tc>
        <w:tc>
          <w:tcPr>
            <w:tcW w:w="1841" w:type="dxa"/>
            <w:vAlign w:val="center"/>
          </w:tcPr>
          <w:p>
            <w:pPr>
              <w:spacing w:line="360" w:lineRule="auto"/>
              <w:jc w:val="center"/>
              <w:rPr>
                <w:rFonts w:ascii="Times New Roman" w:hAnsi="Times New Roman" w:eastAsia="宋体" w:cs="Times New Roman"/>
                <w:sz w:val="24"/>
                <w:szCs w:val="24"/>
              </w:rPr>
            </w:pPr>
          </w:p>
        </w:tc>
        <w:tc>
          <w:tcPr>
            <w:tcW w:w="1896" w:type="dxa"/>
            <w:vMerge w:val="continue"/>
            <w:vAlign w:val="center"/>
          </w:tcPr>
          <w:p>
            <w:pPr>
              <w:spacing w:line="360" w:lineRule="auto"/>
              <w:jc w:val="center"/>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专业</w:t>
            </w:r>
          </w:p>
        </w:tc>
        <w:tc>
          <w:tcPr>
            <w:tcW w:w="1973" w:type="dxa"/>
            <w:vAlign w:val="center"/>
          </w:tcPr>
          <w:p>
            <w:pPr>
              <w:spacing w:line="360" w:lineRule="auto"/>
              <w:jc w:val="center"/>
              <w:rPr>
                <w:rFonts w:ascii="Times New Roman" w:hAnsi="Times New Roman" w:eastAsia="宋体" w:cs="Times New Roman"/>
                <w:sz w:val="24"/>
                <w:szCs w:val="24"/>
              </w:rPr>
            </w:pPr>
          </w:p>
        </w:tc>
        <w:tc>
          <w:tcPr>
            <w:tcW w:w="1282"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特长爱好</w:t>
            </w:r>
          </w:p>
        </w:tc>
        <w:tc>
          <w:tcPr>
            <w:tcW w:w="1841" w:type="dxa"/>
            <w:vAlign w:val="center"/>
          </w:tcPr>
          <w:p>
            <w:pPr>
              <w:spacing w:line="360" w:lineRule="auto"/>
              <w:jc w:val="center"/>
              <w:rPr>
                <w:rFonts w:ascii="Times New Roman" w:hAnsi="Times New Roman" w:eastAsia="宋体" w:cs="Times New Roman"/>
                <w:sz w:val="24"/>
                <w:szCs w:val="24"/>
              </w:rPr>
            </w:pPr>
          </w:p>
        </w:tc>
        <w:tc>
          <w:tcPr>
            <w:tcW w:w="1896" w:type="dxa"/>
            <w:vMerge w:val="continue"/>
            <w:vAlign w:val="center"/>
          </w:tcPr>
          <w:p>
            <w:pPr>
              <w:spacing w:line="360" w:lineRule="auto"/>
              <w:jc w:val="center"/>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联系</w:t>
            </w:r>
            <w:r>
              <w:rPr>
                <w:rFonts w:ascii="Times New Roman" w:hAnsi="Times New Roman" w:eastAsia="宋体" w:cs="Times New Roman"/>
                <w:sz w:val="24"/>
                <w:szCs w:val="24"/>
              </w:rPr>
              <w:t>电话</w:t>
            </w:r>
          </w:p>
        </w:tc>
        <w:tc>
          <w:tcPr>
            <w:tcW w:w="1973" w:type="dxa"/>
            <w:vAlign w:val="center"/>
          </w:tcPr>
          <w:p>
            <w:pPr>
              <w:spacing w:line="360" w:lineRule="auto"/>
              <w:jc w:val="center"/>
              <w:rPr>
                <w:rFonts w:ascii="Times New Roman" w:hAnsi="Times New Roman" w:eastAsia="宋体" w:cs="Times New Roman"/>
                <w:sz w:val="24"/>
                <w:szCs w:val="24"/>
              </w:rPr>
            </w:pPr>
          </w:p>
        </w:tc>
        <w:tc>
          <w:tcPr>
            <w:tcW w:w="1282"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意向部门</w:t>
            </w:r>
          </w:p>
        </w:tc>
        <w:tc>
          <w:tcPr>
            <w:tcW w:w="3737" w:type="dxa"/>
            <w:gridSpan w:val="2"/>
            <w:vAlign w:val="center"/>
          </w:tcPr>
          <w:p>
            <w:pPr>
              <w:spacing w:line="360" w:lineRule="auto"/>
              <w:jc w:val="center"/>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2"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对心理健康协会的认识</w:t>
            </w:r>
          </w:p>
        </w:tc>
        <w:tc>
          <w:tcPr>
            <w:tcW w:w="6992" w:type="dxa"/>
            <w:gridSpan w:val="4"/>
            <w:vAlign w:val="center"/>
          </w:tcPr>
          <w:p>
            <w:pPr>
              <w:spacing w:line="360" w:lineRule="auto"/>
              <w:jc w:val="center"/>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9"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学生工作</w:t>
            </w:r>
            <w:r>
              <w:rPr>
                <w:rFonts w:ascii="Times New Roman" w:hAnsi="Times New Roman" w:eastAsia="宋体" w:cs="Times New Roman"/>
                <w:sz w:val="24"/>
                <w:szCs w:val="24"/>
              </w:rPr>
              <w:t>经历</w:t>
            </w:r>
          </w:p>
        </w:tc>
        <w:tc>
          <w:tcPr>
            <w:tcW w:w="6992" w:type="dxa"/>
            <w:gridSpan w:val="4"/>
            <w:vAlign w:val="center"/>
          </w:tcPr>
          <w:p>
            <w:pPr>
              <w:pStyle w:val="10"/>
              <w:spacing w:line="360" w:lineRule="auto"/>
              <w:ind w:left="360" w:firstLine="0" w:firstLineChars="0"/>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3"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ascii="Times New Roman" w:hAnsi="Times New Roman" w:eastAsia="宋体" w:cs="Times New Roman"/>
                <w:sz w:val="24"/>
                <w:szCs w:val="24"/>
              </w:rPr>
              <w:t>获奖情况</w:t>
            </w:r>
          </w:p>
        </w:tc>
        <w:tc>
          <w:tcPr>
            <w:tcW w:w="6992" w:type="dxa"/>
            <w:gridSpan w:val="4"/>
            <w:vAlign w:val="center"/>
          </w:tcPr>
          <w:p>
            <w:pPr>
              <w:spacing w:line="360" w:lineRule="auto"/>
              <w:rPr>
                <w:rFonts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5" w:hRule="atLeast"/>
          <w:jc w:val="center"/>
        </w:trPr>
        <w:tc>
          <w:tcPr>
            <w:tcW w:w="1598" w:type="dxa"/>
            <w:vAlign w:val="center"/>
          </w:tcPr>
          <w:p>
            <w:pPr>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工作设想</w:t>
            </w:r>
          </w:p>
        </w:tc>
        <w:tc>
          <w:tcPr>
            <w:tcW w:w="6992" w:type="dxa"/>
            <w:gridSpan w:val="4"/>
            <w:vAlign w:val="center"/>
          </w:tcPr>
          <w:p>
            <w:pPr>
              <w:spacing w:line="360" w:lineRule="auto"/>
              <w:ind w:right="280"/>
              <w:jc w:val="center"/>
              <w:rPr>
                <w:rFonts w:ascii="Times New Roman" w:hAnsi="Times New Roman" w:eastAsia="宋体" w:cs="Times New Roman"/>
                <w:sz w:val="24"/>
                <w:szCs w:val="24"/>
              </w:rPr>
            </w:pPr>
          </w:p>
        </w:tc>
      </w:tr>
    </w:tbl>
    <w:p>
      <w:pPr>
        <w:spacing w:line="360" w:lineRule="auto"/>
        <w:jc w:val="center"/>
        <w:rPr>
          <w:rFonts w:ascii="黑体" w:hAnsi="黑体" w:eastAsia="黑体"/>
          <w:b/>
          <w:sz w:val="24"/>
        </w:rPr>
      </w:pPr>
      <w:r>
        <w:rPr>
          <w:rFonts w:hint="eastAsia" w:ascii="黑体" w:hAnsi="黑体" w:eastAsia="黑体"/>
          <w:b/>
          <w:sz w:val="24"/>
        </w:rPr>
        <w:t>研究生心理健康协会介绍</w:t>
      </w:r>
    </w:p>
    <w:p>
      <w:pPr>
        <w:spacing w:line="360" w:lineRule="auto"/>
        <w:rPr>
          <w:rFonts w:ascii="黑体" w:hAnsi="黑体" w:eastAsia="黑体"/>
          <w:b/>
          <w:bCs/>
          <w:sz w:val="21"/>
          <w:szCs w:val="21"/>
        </w:rPr>
      </w:pPr>
      <w:r>
        <w:rPr>
          <w:rFonts w:hint="eastAsia" w:ascii="黑体" w:hAnsi="黑体" w:eastAsia="黑体"/>
          <w:b/>
          <w:bCs/>
          <w:sz w:val="21"/>
          <w:szCs w:val="21"/>
        </w:rPr>
        <w:t>一、协会简介</w:t>
      </w:r>
    </w:p>
    <w:p>
      <w:pPr>
        <w:spacing w:line="360" w:lineRule="auto"/>
        <w:ind w:firstLine="420" w:firstLineChars="200"/>
        <w:rPr>
          <w:rFonts w:ascii="宋体" w:hAnsi="宋体" w:eastAsia="宋体"/>
          <w:sz w:val="21"/>
          <w:szCs w:val="21"/>
        </w:rPr>
      </w:pPr>
      <w:r>
        <w:rPr>
          <w:rFonts w:hint="eastAsia" w:ascii="宋体" w:hAnsi="宋体" w:eastAsia="宋体"/>
          <w:sz w:val="21"/>
          <w:szCs w:val="21"/>
          <w:lang w:eastAsia="zh-CN"/>
        </w:rPr>
        <w:t>武汉大学</w:t>
      </w:r>
      <w:r>
        <w:rPr>
          <w:rFonts w:hint="eastAsia" w:ascii="宋体" w:hAnsi="宋体" w:eastAsia="宋体"/>
          <w:sz w:val="21"/>
          <w:szCs w:val="21"/>
        </w:rPr>
        <w:t>经济与管理学院研究生心理健康协会</w:t>
      </w:r>
      <w:r>
        <w:rPr>
          <w:rFonts w:hint="eastAsia" w:ascii="宋体" w:hAnsi="宋体" w:eastAsia="宋体"/>
          <w:sz w:val="21"/>
          <w:szCs w:val="21"/>
          <w:lang w:eastAsia="zh-CN"/>
        </w:rPr>
        <w:t>是</w:t>
      </w:r>
      <w:bookmarkStart w:id="0" w:name="_GoBack"/>
      <w:bookmarkEnd w:id="0"/>
      <w:r>
        <w:rPr>
          <w:rFonts w:hint="eastAsia" w:ascii="宋体" w:hAnsi="宋体" w:eastAsia="宋体"/>
          <w:sz w:val="21"/>
          <w:szCs w:val="21"/>
          <w:lang w:eastAsia="zh-CN"/>
        </w:rPr>
        <w:t>在学院研究生工作办公室指导下独立运行的重要社团，协会从我院研究生的实际需要和实际情况出发，以</w:t>
      </w:r>
      <w:r>
        <w:rPr>
          <w:rFonts w:hint="eastAsia" w:ascii="宋体" w:hAnsi="宋体" w:eastAsia="宋体"/>
          <w:sz w:val="21"/>
          <w:szCs w:val="21"/>
        </w:rPr>
        <w:t>“温暖、理解、关爱”</w:t>
      </w:r>
      <w:r>
        <w:rPr>
          <w:rFonts w:hint="eastAsia" w:ascii="宋体" w:hAnsi="宋体" w:eastAsia="宋体"/>
          <w:sz w:val="21"/>
          <w:szCs w:val="21"/>
          <w:lang w:eastAsia="zh-CN"/>
        </w:rPr>
        <w:t>为</w:t>
      </w:r>
      <w:r>
        <w:rPr>
          <w:rFonts w:hint="eastAsia" w:ascii="宋体" w:hAnsi="宋体" w:eastAsia="宋体"/>
          <w:sz w:val="21"/>
          <w:szCs w:val="21"/>
        </w:rPr>
        <w:t>工作原则，</w:t>
      </w:r>
      <w:r>
        <w:rPr>
          <w:rFonts w:hint="eastAsia" w:ascii="宋体" w:hAnsi="宋体" w:eastAsia="宋体"/>
          <w:sz w:val="21"/>
          <w:szCs w:val="21"/>
          <w:lang w:eastAsia="zh-CN"/>
        </w:rPr>
        <w:t>关注和提高我院研究生的</w:t>
      </w:r>
      <w:r>
        <w:rPr>
          <w:rFonts w:hint="eastAsia" w:ascii="宋体" w:hAnsi="宋体" w:eastAsia="宋体"/>
          <w:sz w:val="21"/>
          <w:szCs w:val="21"/>
        </w:rPr>
        <w:t>心理素质</w:t>
      </w:r>
      <w:r>
        <w:rPr>
          <w:rFonts w:hint="eastAsia" w:ascii="宋体" w:hAnsi="宋体" w:eastAsia="宋体"/>
          <w:sz w:val="21"/>
          <w:szCs w:val="21"/>
          <w:lang w:eastAsia="zh-CN"/>
        </w:rPr>
        <w:t>，化解研究生的科研压力、情感压力、心理压力，从心理层面促进生命自主性和自觉性</w:t>
      </w:r>
      <w:r>
        <w:rPr>
          <w:rFonts w:hint="eastAsia" w:ascii="宋体" w:hAnsi="宋体" w:eastAsia="宋体"/>
          <w:sz w:val="21"/>
          <w:szCs w:val="21"/>
        </w:rPr>
        <w:t>。通过举办形式多样的活动，在普及心理健康知识的同时，也让同学们能够放松自己，以帮助同学们正确认识自我，保持良好的精神状态，学会协调人际关系，促进观念、知识、能力和心理素质等方面的健康发展。</w:t>
      </w:r>
    </w:p>
    <w:p>
      <w:pPr>
        <w:spacing w:line="360" w:lineRule="auto"/>
        <w:rPr>
          <w:rFonts w:ascii="黑体" w:hAnsi="黑体" w:eastAsia="黑体"/>
          <w:b/>
          <w:bCs/>
          <w:sz w:val="21"/>
          <w:szCs w:val="21"/>
        </w:rPr>
      </w:pPr>
      <w:r>
        <w:rPr>
          <w:rFonts w:hint="eastAsia" w:ascii="黑体" w:hAnsi="黑体" w:eastAsia="黑体"/>
          <w:b/>
          <w:bCs/>
          <w:sz w:val="21"/>
          <w:szCs w:val="21"/>
        </w:rPr>
        <w:t>二、组织机构和部门职能</w:t>
      </w:r>
    </w:p>
    <w:tbl>
      <w:tblPr>
        <w:tblStyle w:val="7"/>
        <w:tblW w:w="751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spacing w:line="360" w:lineRule="auto"/>
              <w:rPr>
                <w:rFonts w:ascii="宋体" w:hAnsi="宋体" w:eastAsia="宋体"/>
                <w:sz w:val="21"/>
                <w:szCs w:val="21"/>
              </w:rPr>
            </w:pPr>
            <w:r>
              <w:rPr>
                <w:rFonts w:hint="eastAsia" w:ascii="宋体" w:hAnsi="宋体" w:eastAsia="宋体"/>
                <w:sz w:val="21"/>
                <w:szCs w:val="21"/>
              </w:rPr>
              <w:t>机构</w:t>
            </w:r>
          </w:p>
        </w:tc>
        <w:tc>
          <w:tcPr>
            <w:tcW w:w="6378" w:type="dxa"/>
          </w:tcPr>
          <w:p>
            <w:pPr>
              <w:spacing w:line="360" w:lineRule="auto"/>
              <w:jc w:val="center"/>
              <w:rPr>
                <w:rFonts w:ascii="宋体" w:hAnsi="宋体" w:eastAsia="宋体"/>
                <w:sz w:val="21"/>
                <w:szCs w:val="21"/>
              </w:rPr>
            </w:pPr>
            <w:r>
              <w:rPr>
                <w:rFonts w:hint="eastAsia" w:ascii="宋体" w:hAnsi="宋体" w:eastAsia="宋体"/>
                <w:sz w:val="21"/>
                <w:szCs w:val="21"/>
              </w:rPr>
              <w:t>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spacing w:line="360" w:lineRule="auto"/>
              <w:rPr>
                <w:rFonts w:ascii="宋体" w:hAnsi="宋体" w:eastAsia="宋体"/>
                <w:sz w:val="21"/>
                <w:szCs w:val="21"/>
              </w:rPr>
            </w:pPr>
            <w:r>
              <w:rPr>
                <w:rFonts w:hint="eastAsia" w:ascii="宋体" w:hAnsi="宋体" w:eastAsia="宋体"/>
                <w:sz w:val="21"/>
                <w:szCs w:val="21"/>
              </w:rPr>
              <w:t>秘书处</w:t>
            </w:r>
          </w:p>
        </w:tc>
        <w:tc>
          <w:tcPr>
            <w:tcW w:w="6378" w:type="dxa"/>
          </w:tcPr>
          <w:p>
            <w:pPr>
              <w:spacing w:line="360" w:lineRule="auto"/>
              <w:rPr>
                <w:rFonts w:ascii="宋体" w:hAnsi="宋体" w:eastAsia="宋体"/>
                <w:sz w:val="21"/>
                <w:szCs w:val="21"/>
              </w:rPr>
            </w:pPr>
            <w:r>
              <w:rPr>
                <w:rFonts w:hint="eastAsia" w:ascii="宋体" w:hAnsi="宋体" w:eastAsia="宋体"/>
                <w:sz w:val="21"/>
                <w:szCs w:val="21"/>
              </w:rPr>
              <w:t>秘书处是负责增强部门凝聚力和加强老师与学生联系的重要部门，主要工作包括组织协会内部成员的团建活动，负责消息通知、部门成员考核、会议记录、部门资料整理以及协助指导老师和部长开展日常工作及其他部门的工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spacing w:line="360" w:lineRule="auto"/>
              <w:rPr>
                <w:rFonts w:ascii="宋体" w:hAnsi="宋体" w:eastAsia="宋体"/>
                <w:sz w:val="21"/>
                <w:szCs w:val="21"/>
              </w:rPr>
            </w:pPr>
            <w:r>
              <w:rPr>
                <w:rFonts w:hint="eastAsia" w:ascii="宋体" w:hAnsi="宋体" w:eastAsia="宋体"/>
                <w:sz w:val="21"/>
                <w:szCs w:val="21"/>
              </w:rPr>
              <w:t>活动部</w:t>
            </w:r>
          </w:p>
        </w:tc>
        <w:tc>
          <w:tcPr>
            <w:tcW w:w="6378" w:type="dxa"/>
          </w:tcPr>
          <w:p>
            <w:pPr>
              <w:spacing w:line="360" w:lineRule="auto"/>
              <w:rPr>
                <w:rFonts w:ascii="宋体" w:hAnsi="宋体" w:eastAsia="宋体"/>
                <w:sz w:val="21"/>
                <w:szCs w:val="21"/>
              </w:rPr>
            </w:pPr>
            <w:r>
              <w:rPr>
                <w:rFonts w:hint="eastAsia" w:ascii="宋体" w:hAnsi="宋体" w:eastAsia="宋体"/>
                <w:sz w:val="21"/>
                <w:szCs w:val="21"/>
              </w:rPr>
              <w:t>活动部是支持协会运作的核心部门，主要负责策划和组织开展形式多样的活动，如心理释压大型派对，彩绘</w:t>
            </w:r>
            <w:r>
              <w:rPr>
                <w:rFonts w:ascii="宋体" w:hAnsi="宋体" w:eastAsia="宋体"/>
                <w:sz w:val="21"/>
                <w:szCs w:val="21"/>
              </w:rPr>
              <w:t>/喷绘、植物锤染活动，心理</w:t>
            </w:r>
            <w:r>
              <w:rPr>
                <w:rFonts w:hint="eastAsia" w:ascii="宋体" w:hAnsi="宋体" w:eastAsia="宋体"/>
                <w:sz w:val="21"/>
                <w:szCs w:val="21"/>
              </w:rPr>
              <w:t>健康知识</w:t>
            </w:r>
            <w:r>
              <w:rPr>
                <w:rFonts w:ascii="宋体" w:hAnsi="宋体" w:eastAsia="宋体"/>
                <w:sz w:val="21"/>
                <w:szCs w:val="21"/>
              </w:rPr>
              <w:t>讲座等</w:t>
            </w:r>
            <w:r>
              <w:rPr>
                <w:rFonts w:hint="eastAsia" w:ascii="宋体" w:hAnsi="宋体"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34" w:type="dxa"/>
          </w:tcPr>
          <w:p>
            <w:pPr>
              <w:spacing w:line="360" w:lineRule="auto"/>
              <w:rPr>
                <w:rFonts w:ascii="宋体" w:hAnsi="宋体" w:eastAsia="宋体"/>
                <w:sz w:val="21"/>
                <w:szCs w:val="21"/>
              </w:rPr>
            </w:pPr>
            <w:r>
              <w:rPr>
                <w:rFonts w:hint="eastAsia" w:ascii="宋体" w:hAnsi="宋体" w:eastAsia="宋体"/>
                <w:sz w:val="21"/>
                <w:szCs w:val="21"/>
              </w:rPr>
              <w:t>宣传部</w:t>
            </w:r>
          </w:p>
        </w:tc>
        <w:tc>
          <w:tcPr>
            <w:tcW w:w="6378" w:type="dxa"/>
          </w:tcPr>
          <w:p>
            <w:pPr>
              <w:spacing w:line="360" w:lineRule="auto"/>
              <w:rPr>
                <w:rFonts w:ascii="宋体" w:hAnsi="宋体" w:eastAsia="宋体"/>
                <w:sz w:val="21"/>
                <w:szCs w:val="21"/>
              </w:rPr>
            </w:pPr>
            <w:r>
              <w:rPr>
                <w:rFonts w:hint="eastAsia" w:ascii="宋体" w:hAnsi="宋体" w:eastAsia="宋体"/>
                <w:sz w:val="21"/>
                <w:szCs w:val="21"/>
              </w:rPr>
              <w:t>宣传部是宣传协会以及配合协会一切活动顺利举办的重要部门，主要工作为</w:t>
            </w:r>
            <w:r>
              <w:rPr>
                <w:rFonts w:hint="eastAsia" w:ascii="宋体" w:hAnsi="宋体" w:eastAsia="宋体"/>
                <w:sz w:val="21"/>
                <w:szCs w:val="21"/>
                <w:lang w:eastAsia="zh-CN"/>
              </w:rPr>
              <w:t>负责活动的现场拍照、新闻稿等宣传活动，</w:t>
            </w:r>
            <w:r>
              <w:rPr>
                <w:rFonts w:hint="eastAsia" w:ascii="宋体" w:hAnsi="宋体" w:eastAsia="宋体"/>
                <w:sz w:val="21"/>
                <w:szCs w:val="21"/>
              </w:rPr>
              <w:t>宣传协会的宗旨、计划，设计海报、横幅、宣传画等宣传品，运营协会公众号，编撰心理健康知识手册等，充分配合其他部门搞好宣传、策划和组织工作。</w:t>
            </w:r>
          </w:p>
        </w:tc>
      </w:tr>
    </w:tbl>
    <w:p>
      <w:pPr>
        <w:spacing w:line="360" w:lineRule="auto"/>
        <w:rPr>
          <w:rFonts w:ascii="宋体" w:hAnsi="宋体" w:eastAsia="宋体"/>
          <w:b/>
          <w:sz w:val="21"/>
          <w:szCs w:val="21"/>
        </w:rPr>
      </w:pPr>
    </w:p>
    <w:p>
      <w:pPr>
        <w:spacing w:line="360" w:lineRule="auto"/>
        <w:rPr>
          <w:rFonts w:ascii="黑体" w:hAnsi="黑体" w:eastAsia="黑体"/>
          <w:b/>
          <w:bCs/>
          <w:sz w:val="21"/>
          <w:szCs w:val="21"/>
        </w:rPr>
      </w:pPr>
      <w:r>
        <w:rPr>
          <w:rFonts w:hint="eastAsia" w:ascii="黑体" w:hAnsi="黑体" w:eastAsia="黑体"/>
          <w:b/>
          <w:bCs/>
          <w:sz w:val="21"/>
          <w:szCs w:val="21"/>
        </w:rPr>
        <w:t>三、报名方式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即日起截止到</w:t>
      </w:r>
      <w:r>
        <w:rPr>
          <w:rFonts w:hint="eastAsia" w:ascii="宋体" w:hAnsi="宋体" w:eastAsia="宋体"/>
          <w:b/>
          <w:sz w:val="21"/>
          <w:szCs w:val="21"/>
        </w:rPr>
        <w:t>9月10日晚10点</w:t>
      </w:r>
      <w:r>
        <w:rPr>
          <w:rFonts w:hint="eastAsia" w:ascii="宋体" w:hAnsi="宋体" w:eastAsia="宋体"/>
          <w:sz w:val="21"/>
          <w:szCs w:val="21"/>
        </w:rPr>
        <w:t>，请将电子版报名表发送至心理健康协会邮箱</w:t>
      </w:r>
      <w:r>
        <w:rPr>
          <w:rFonts w:hint="eastAsia" w:ascii="宋体" w:hAnsi="宋体" w:eastAsia="宋体"/>
          <w:b/>
          <w:sz w:val="21"/>
          <w:szCs w:val="21"/>
          <w:u w:val="single"/>
        </w:rPr>
        <w:t>whumha@163.com</w:t>
      </w:r>
      <w:r>
        <w:rPr>
          <w:rFonts w:hint="eastAsia" w:ascii="宋体" w:hAnsi="宋体" w:eastAsia="宋体"/>
          <w:sz w:val="21"/>
          <w:szCs w:val="21"/>
        </w:rPr>
        <w:t>，纸质版报名表交至</w:t>
      </w:r>
      <w:r>
        <w:rPr>
          <w:rFonts w:hint="eastAsia" w:ascii="宋体" w:hAnsi="宋体" w:eastAsia="宋体"/>
          <w:b/>
          <w:sz w:val="21"/>
          <w:szCs w:val="21"/>
        </w:rPr>
        <w:t>武汉大学三环学生公寓F</w:t>
      </w:r>
      <w:r>
        <w:rPr>
          <w:rFonts w:ascii="宋体" w:hAnsi="宋体" w:eastAsia="宋体"/>
          <w:b/>
          <w:sz w:val="21"/>
          <w:szCs w:val="21"/>
        </w:rPr>
        <w:t>C</w:t>
      </w:r>
      <w:r>
        <w:rPr>
          <w:rFonts w:hint="eastAsia" w:ascii="宋体" w:hAnsi="宋体" w:eastAsia="宋体"/>
          <w:b/>
          <w:sz w:val="21"/>
          <w:szCs w:val="21"/>
        </w:rPr>
        <w:t>477张秋（15623451842）</w:t>
      </w:r>
      <w:r>
        <w:rPr>
          <w:rFonts w:hint="eastAsia" w:ascii="宋体" w:hAnsi="宋体" w:eastAsia="宋体"/>
          <w:sz w:val="21"/>
          <w:szCs w:val="21"/>
        </w:rPr>
        <w:t>。【注：欢迎加入2018研究生心理健康协会招新微信群，电子版报名表可进群下载】</w:t>
      </w:r>
    </w:p>
    <w:p>
      <w:pPr>
        <w:spacing w:line="360" w:lineRule="auto"/>
        <w:ind w:firstLine="480" w:firstLineChars="200"/>
        <w:jc w:val="center"/>
        <w:rPr>
          <w:rFonts w:ascii="宋体" w:hAnsi="宋体" w:eastAsia="宋体"/>
          <w:sz w:val="24"/>
        </w:rPr>
      </w:pPr>
      <w:r>
        <w:rPr>
          <w:rFonts w:ascii="宋体" w:hAnsi="宋体" w:eastAsia="宋体"/>
          <w:sz w:val="24"/>
        </w:rPr>
        <w:drawing>
          <wp:inline distT="0" distB="0" distL="0" distR="0">
            <wp:extent cx="752475" cy="757555"/>
            <wp:effectExtent l="0" t="0" r="9525" b="4445"/>
            <wp:docPr id="1" name="图片 1" descr="C:\Users\84355\AppData\Local\Temp\15359623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84355\AppData\Local\Temp\1535962308(1).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797163" cy="802456"/>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69A7"/>
    <w:rsid w:val="00011C67"/>
    <w:rsid w:val="000C730C"/>
    <w:rsid w:val="001913A3"/>
    <w:rsid w:val="001C4585"/>
    <w:rsid w:val="00293F14"/>
    <w:rsid w:val="002A371C"/>
    <w:rsid w:val="00431F57"/>
    <w:rsid w:val="00443369"/>
    <w:rsid w:val="004B2613"/>
    <w:rsid w:val="005113F0"/>
    <w:rsid w:val="0054629A"/>
    <w:rsid w:val="00557302"/>
    <w:rsid w:val="005D1CCB"/>
    <w:rsid w:val="00624467"/>
    <w:rsid w:val="006D7B7D"/>
    <w:rsid w:val="00707A4D"/>
    <w:rsid w:val="00821C29"/>
    <w:rsid w:val="0088634C"/>
    <w:rsid w:val="0096704F"/>
    <w:rsid w:val="00AA0BC8"/>
    <w:rsid w:val="00AA5CCB"/>
    <w:rsid w:val="00AF77C7"/>
    <w:rsid w:val="00B02D6B"/>
    <w:rsid w:val="00B07931"/>
    <w:rsid w:val="00B25A1E"/>
    <w:rsid w:val="00B35522"/>
    <w:rsid w:val="00BA69A7"/>
    <w:rsid w:val="00C617DC"/>
    <w:rsid w:val="00CC5584"/>
    <w:rsid w:val="00D12FA6"/>
    <w:rsid w:val="00DB2EDF"/>
    <w:rsid w:val="00DE65EE"/>
    <w:rsid w:val="00E46498"/>
    <w:rsid w:val="00F85913"/>
    <w:rsid w:val="00FD7556"/>
    <w:rsid w:val="15C56C3D"/>
    <w:rsid w:val="2B6B4809"/>
    <w:rsid w:val="3D662BB3"/>
    <w:rsid w:val="5EBF2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4"/>
    <w:qFormat/>
    <w:uiPriority w:val="99"/>
    <w:rPr>
      <w:sz w:val="18"/>
      <w:szCs w:val="18"/>
    </w:rPr>
  </w:style>
  <w:style w:type="character" w:customStyle="1" w:styleId="9">
    <w:name w:val="页脚 字符"/>
    <w:basedOn w:val="5"/>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AF0233-CBE7-4124-866E-0D483ACFDB57}">
  <ds:schemaRefs/>
</ds:datastoreItem>
</file>

<file path=docProps/app.xml><?xml version="1.0" encoding="utf-8"?>
<Properties xmlns="http://schemas.openxmlformats.org/officeDocument/2006/extended-properties" xmlns:vt="http://schemas.openxmlformats.org/officeDocument/2006/docPropsVTypes">
  <Template>Normal</Template>
  <Pages>2</Pages>
  <Words>111</Words>
  <Characters>634</Characters>
  <Lines>5</Lines>
  <Paragraphs>1</Paragraphs>
  <TotalTime>20</TotalTime>
  <ScaleCrop>false</ScaleCrop>
  <LinksUpToDate>false</LinksUpToDate>
  <CharactersWithSpaces>744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2017-06-08T13:54:00Z</dcterms:created>
  <dc:creator>Administrator</dc:creator>
  <cp:lastModifiedBy>Administrator</cp:lastModifiedBy>
  <cp:lastPrinted>2018-09-04T01:17:00Z</cp:lastPrinted>
  <dcterms:modified xsi:type="dcterms:W3CDTF">2018-09-04T02:56:39Z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